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D7D20BD7-297A-4A34-93EC-5A9EAE2CFB8C}"/>
            <w:text/>
          </w:sdtPr>
          <w:sdtContent>
            <w:p w:rsidR="006176FB" w:rsidRDefault="00EC1204">
              <w:pPr>
                <w:pStyle w:val="Publishwithline"/>
              </w:pPr>
              <w:r>
                <w:t>SCHEMES UNDER CMSGUY</w:t>
              </w:r>
            </w:p>
          </w:sdtContent>
        </w:sdt>
        <w:p w:rsidR="006176FB" w:rsidRDefault="006176FB">
          <w:pPr>
            <w:pStyle w:val="underline"/>
          </w:pPr>
        </w:p>
        <w:p w:rsidR="006176FB" w:rsidRDefault="006176FB">
          <w:pPr>
            <w:pStyle w:val="PadderBetweenControlandBody"/>
          </w:pPr>
        </w:p>
      </w:sdtContent>
    </w:sdt>
    <w:p w:rsidR="00EC1204" w:rsidRPr="00E16E87" w:rsidRDefault="00EC1204" w:rsidP="00E16E87">
      <w:pPr>
        <w:pStyle w:val="ListParagraph"/>
        <w:spacing w:after="0"/>
        <w:rPr>
          <w:rFonts w:ascii="Calibri" w:eastAsia="Times New Roman" w:hAnsi="Calibri" w:cs="Times New Roman"/>
          <w:b/>
          <w:color w:val="C00000"/>
          <w:sz w:val="32"/>
          <w:szCs w:val="32"/>
          <w:u w:val="single"/>
        </w:rPr>
      </w:pPr>
      <w:r w:rsidRPr="00E16E87">
        <w:rPr>
          <w:rFonts w:ascii="Calibri" w:eastAsia="Times New Roman" w:hAnsi="Calibri" w:cs="Times New Roman"/>
          <w:b/>
          <w:color w:val="C00000"/>
          <w:sz w:val="32"/>
          <w:szCs w:val="32"/>
          <w:u w:val="single"/>
        </w:rPr>
        <w:t xml:space="preserve">Workshop cum Training at Cultural </w:t>
      </w:r>
      <w:proofErr w:type="spellStart"/>
      <w:r w:rsidRPr="00E16E87">
        <w:rPr>
          <w:rFonts w:ascii="Calibri" w:eastAsia="Times New Roman" w:hAnsi="Calibri" w:cs="Times New Roman"/>
          <w:b/>
          <w:color w:val="C00000"/>
          <w:sz w:val="32"/>
          <w:szCs w:val="32"/>
          <w:u w:val="single"/>
        </w:rPr>
        <w:t>Centres</w:t>
      </w:r>
      <w:proofErr w:type="spellEnd"/>
      <w:r w:rsidRPr="00E16E87">
        <w:rPr>
          <w:rFonts w:ascii="Calibri" w:eastAsia="Times New Roman" w:hAnsi="Calibri" w:cs="Times New Roman"/>
          <w:b/>
          <w:color w:val="C00000"/>
          <w:sz w:val="32"/>
          <w:szCs w:val="32"/>
          <w:u w:val="single"/>
        </w:rPr>
        <w:t xml:space="preserve"> under CMSGUY</w:t>
      </w:r>
    </w:p>
    <w:p w:rsidR="00EC1204" w:rsidRPr="00AC5B69" w:rsidRDefault="00EC1204" w:rsidP="00E16E87">
      <w:pPr>
        <w:pStyle w:val="ListParagraph"/>
        <w:spacing w:after="0"/>
        <w:rPr>
          <w:rFonts w:ascii="Calibri" w:eastAsia="Times New Roman" w:hAnsi="Calibri" w:cs="Times New Roman"/>
          <w:color w:val="000000"/>
          <w:sz w:val="24"/>
          <w:szCs w:val="24"/>
        </w:rPr>
      </w:pPr>
    </w:p>
    <w:p w:rsidR="00EC1204" w:rsidRPr="00E16E87" w:rsidRDefault="00EC1204" w:rsidP="00E16E87">
      <w:pPr>
        <w:ind w:firstLine="720"/>
        <w:jc w:val="both"/>
        <w:rPr>
          <w:rFonts w:ascii="Calibri" w:eastAsia="Times New Roman" w:hAnsi="Calibri" w:cs="Times New Roman"/>
          <w:color w:val="002060"/>
          <w:sz w:val="26"/>
          <w:szCs w:val="26"/>
        </w:rPr>
      </w:pPr>
      <w:r w:rsidRPr="00E16E87">
        <w:rPr>
          <w:rFonts w:ascii="Calibri" w:eastAsia="Times New Roman" w:hAnsi="Calibri" w:cs="Times New Roman"/>
          <w:b/>
          <w:color w:val="002060"/>
          <w:sz w:val="26"/>
          <w:szCs w:val="26"/>
          <w:u w:val="single"/>
        </w:rPr>
        <w:t>Introduction:</w:t>
      </w:r>
    </w:p>
    <w:p w:rsidR="00EC1204" w:rsidRPr="00E16E87" w:rsidRDefault="00EC1204" w:rsidP="00E16E87">
      <w:pPr>
        <w:pStyle w:val="ListParagraph"/>
        <w:ind w:firstLine="720"/>
        <w:jc w:val="both"/>
        <w:rPr>
          <w:rFonts w:ascii="Calibri" w:eastAsia="Times New Roman" w:hAnsi="Calibri" w:cs="Times New Roman"/>
          <w:color w:val="002060"/>
          <w:sz w:val="26"/>
          <w:szCs w:val="26"/>
        </w:rPr>
      </w:pPr>
      <w:r w:rsidRPr="00E16E87">
        <w:rPr>
          <w:rFonts w:ascii="Calibri" w:eastAsia="Times New Roman" w:hAnsi="Calibri" w:cs="Times New Roman"/>
          <w:color w:val="002060"/>
          <w:sz w:val="26"/>
          <w:szCs w:val="26"/>
        </w:rPr>
        <w:t xml:space="preserve">The scheme “Workshop cum Training at Cultural </w:t>
      </w:r>
      <w:proofErr w:type="spellStart"/>
      <w:r w:rsidRPr="00E16E87">
        <w:rPr>
          <w:rFonts w:ascii="Calibri" w:eastAsia="Times New Roman" w:hAnsi="Calibri" w:cs="Times New Roman"/>
          <w:color w:val="002060"/>
          <w:sz w:val="26"/>
          <w:szCs w:val="26"/>
        </w:rPr>
        <w:t>Centres</w:t>
      </w:r>
      <w:proofErr w:type="spellEnd"/>
      <w:r w:rsidRPr="00E16E87">
        <w:rPr>
          <w:rFonts w:ascii="Calibri" w:eastAsia="Times New Roman" w:hAnsi="Calibri" w:cs="Times New Roman"/>
          <w:color w:val="002060"/>
          <w:sz w:val="26"/>
          <w:szCs w:val="26"/>
        </w:rPr>
        <w:t xml:space="preserve">” was approved by MMS-CMSGUY in view to promote &amp; preserve the Cultural Diversity of Folk Dances &amp; music of various communities of Assam. Under this scheme, workshops on the various art forms will be held specific music, dance, folk and tribal dying art of Assam. This scheme will be implemented by Cultural Renaissance Mission Society (CRMS) -CMSGUY with the help of the Directorate of Cultural Affairs. </w:t>
      </w:r>
    </w:p>
    <w:p w:rsidR="00EC1204" w:rsidRPr="00E16E87" w:rsidRDefault="00EC1204" w:rsidP="00E16E87">
      <w:pPr>
        <w:pStyle w:val="ListParagraph"/>
        <w:jc w:val="both"/>
        <w:rPr>
          <w:rFonts w:ascii="Calibri" w:eastAsia="Times New Roman" w:hAnsi="Calibri" w:cs="Times New Roman"/>
          <w:color w:val="002060"/>
          <w:sz w:val="26"/>
          <w:szCs w:val="26"/>
        </w:rPr>
      </w:pPr>
    </w:p>
    <w:p w:rsidR="00EC1204" w:rsidRPr="00E16E87" w:rsidRDefault="00EC1204" w:rsidP="00E16E87">
      <w:pPr>
        <w:pStyle w:val="ListParagraph"/>
        <w:jc w:val="both"/>
        <w:rPr>
          <w:rFonts w:ascii="Calibri" w:eastAsia="Times New Roman" w:hAnsi="Calibri" w:cs="Times New Roman"/>
          <w:b/>
          <w:color w:val="002060"/>
          <w:sz w:val="26"/>
          <w:szCs w:val="26"/>
          <w:u w:val="single"/>
        </w:rPr>
      </w:pPr>
      <w:r w:rsidRPr="00E16E87">
        <w:rPr>
          <w:rFonts w:ascii="Calibri" w:eastAsia="Times New Roman" w:hAnsi="Calibri" w:cs="Times New Roman"/>
          <w:b/>
          <w:color w:val="002060"/>
          <w:sz w:val="26"/>
          <w:szCs w:val="26"/>
          <w:u w:val="single"/>
        </w:rPr>
        <w:t xml:space="preserve">Objective: </w:t>
      </w:r>
    </w:p>
    <w:p w:rsidR="00EC1204" w:rsidRPr="00E16E87" w:rsidRDefault="00EC1204" w:rsidP="00E16E87">
      <w:pPr>
        <w:pStyle w:val="ListParagraph"/>
        <w:ind w:firstLine="720"/>
        <w:jc w:val="both"/>
        <w:rPr>
          <w:rFonts w:ascii="Calibri" w:eastAsia="Times New Roman" w:hAnsi="Calibri" w:cs="Times New Roman"/>
          <w:color w:val="002060"/>
          <w:sz w:val="26"/>
          <w:szCs w:val="26"/>
        </w:rPr>
      </w:pPr>
      <w:r w:rsidRPr="00E16E87">
        <w:rPr>
          <w:rFonts w:ascii="Calibri" w:eastAsia="Times New Roman" w:hAnsi="Calibri" w:cs="Times New Roman"/>
          <w:color w:val="002060"/>
          <w:sz w:val="26"/>
          <w:szCs w:val="26"/>
        </w:rPr>
        <w:t xml:space="preserve">The main aim of the scheme “Workshop cum Training at Cultural </w:t>
      </w:r>
      <w:proofErr w:type="spellStart"/>
      <w:r w:rsidRPr="00E16E87">
        <w:rPr>
          <w:rFonts w:ascii="Calibri" w:eastAsia="Times New Roman" w:hAnsi="Calibri" w:cs="Times New Roman"/>
          <w:color w:val="002060"/>
          <w:sz w:val="26"/>
          <w:szCs w:val="26"/>
        </w:rPr>
        <w:t>Centres</w:t>
      </w:r>
      <w:proofErr w:type="spellEnd"/>
      <w:r w:rsidRPr="00E16E87">
        <w:rPr>
          <w:rFonts w:ascii="Calibri" w:eastAsia="Times New Roman" w:hAnsi="Calibri" w:cs="Times New Roman"/>
          <w:color w:val="002060"/>
          <w:sz w:val="26"/>
          <w:szCs w:val="26"/>
        </w:rPr>
        <w:t xml:space="preserve">” under CMSGUY is to conduct 3 workshops at each 35 Cultural </w:t>
      </w:r>
      <w:proofErr w:type="spellStart"/>
      <w:r w:rsidRPr="00E16E87">
        <w:rPr>
          <w:rFonts w:ascii="Calibri" w:eastAsia="Times New Roman" w:hAnsi="Calibri" w:cs="Times New Roman"/>
          <w:color w:val="002060"/>
          <w:sz w:val="26"/>
          <w:szCs w:val="26"/>
        </w:rPr>
        <w:t>Centres</w:t>
      </w:r>
      <w:proofErr w:type="spellEnd"/>
      <w:r w:rsidRPr="00E16E87">
        <w:rPr>
          <w:rFonts w:ascii="Calibri" w:eastAsia="Times New Roman" w:hAnsi="Calibri" w:cs="Times New Roman"/>
          <w:color w:val="002060"/>
          <w:sz w:val="26"/>
          <w:szCs w:val="26"/>
        </w:rPr>
        <w:t xml:space="preserve"> of Assam to enable young </w:t>
      </w:r>
      <w:proofErr w:type="spellStart"/>
      <w:r w:rsidRPr="00E16E87">
        <w:rPr>
          <w:rFonts w:ascii="Calibri" w:eastAsia="Times New Roman" w:hAnsi="Calibri" w:cs="Times New Roman"/>
          <w:color w:val="002060"/>
          <w:sz w:val="26"/>
          <w:szCs w:val="26"/>
        </w:rPr>
        <w:t>persons</w:t>
      </w:r>
      <w:proofErr w:type="spellEnd"/>
      <w:r w:rsidRPr="00E16E87">
        <w:rPr>
          <w:rFonts w:ascii="Calibri" w:eastAsia="Times New Roman" w:hAnsi="Calibri" w:cs="Times New Roman"/>
          <w:color w:val="002060"/>
          <w:sz w:val="26"/>
          <w:szCs w:val="26"/>
        </w:rPr>
        <w:t xml:space="preserve"> to acquire skills in common art forms practiced in the society. The various art forms like music and dance of different communities of Assam like </w:t>
      </w:r>
      <w:proofErr w:type="spellStart"/>
      <w:r w:rsidRPr="00E16E87">
        <w:rPr>
          <w:rFonts w:ascii="Calibri" w:eastAsia="Times New Roman" w:hAnsi="Calibri" w:cs="Times New Roman"/>
          <w:color w:val="002060"/>
          <w:sz w:val="26"/>
          <w:szCs w:val="26"/>
        </w:rPr>
        <w:t>Bodo</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Mishing</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Karbi</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Tiwa</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Sonowal-Kachari</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Rabha-Hajong</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Deuri</w:t>
      </w:r>
      <w:proofErr w:type="spellEnd"/>
      <w:r w:rsidRPr="00E16E87">
        <w:rPr>
          <w:rFonts w:ascii="Calibri" w:eastAsia="Times New Roman" w:hAnsi="Calibri" w:cs="Times New Roman"/>
          <w:color w:val="002060"/>
          <w:sz w:val="26"/>
          <w:szCs w:val="26"/>
        </w:rPr>
        <w:t xml:space="preserve">, </w:t>
      </w:r>
      <w:proofErr w:type="spellStart"/>
      <w:r w:rsidRPr="00E16E87">
        <w:rPr>
          <w:rFonts w:ascii="Calibri" w:eastAsia="Times New Roman" w:hAnsi="Calibri" w:cs="Times New Roman"/>
          <w:color w:val="002060"/>
          <w:sz w:val="26"/>
          <w:szCs w:val="26"/>
        </w:rPr>
        <w:t>Kosch</w:t>
      </w:r>
      <w:proofErr w:type="spellEnd"/>
      <w:r w:rsidRPr="00E16E87">
        <w:rPr>
          <w:rFonts w:ascii="Calibri" w:eastAsia="Times New Roman" w:hAnsi="Calibri" w:cs="Times New Roman"/>
          <w:color w:val="002060"/>
          <w:sz w:val="26"/>
          <w:szCs w:val="26"/>
        </w:rPr>
        <w:t xml:space="preserve"> etc. are covered under this scheme.</w:t>
      </w:r>
    </w:p>
    <w:p w:rsidR="00EC1204" w:rsidRPr="00E16E87" w:rsidRDefault="00EC1204" w:rsidP="00E16E87">
      <w:pPr>
        <w:pStyle w:val="ListParagraph"/>
        <w:jc w:val="both"/>
        <w:rPr>
          <w:rFonts w:ascii="Calibri" w:eastAsia="Times New Roman" w:hAnsi="Calibri" w:cs="Times New Roman"/>
          <w:color w:val="002060"/>
          <w:sz w:val="26"/>
          <w:szCs w:val="26"/>
        </w:rPr>
      </w:pPr>
    </w:p>
    <w:p w:rsidR="00EC1204" w:rsidRPr="00E16E87" w:rsidRDefault="00EC1204" w:rsidP="00E16E87">
      <w:pPr>
        <w:pStyle w:val="ListParagraph"/>
        <w:spacing w:after="0"/>
        <w:rPr>
          <w:rFonts w:ascii="Calibri" w:eastAsia="Times New Roman" w:hAnsi="Calibri" w:cs="Times New Roman"/>
          <w:b/>
          <w:color w:val="002060"/>
          <w:sz w:val="26"/>
          <w:szCs w:val="26"/>
          <w:u w:val="single"/>
        </w:rPr>
      </w:pPr>
      <w:r w:rsidRPr="00E16E87">
        <w:rPr>
          <w:rFonts w:ascii="Calibri" w:eastAsia="Times New Roman" w:hAnsi="Calibri" w:cs="Times New Roman"/>
          <w:b/>
          <w:color w:val="002060"/>
          <w:sz w:val="26"/>
          <w:szCs w:val="26"/>
          <w:u w:val="single"/>
        </w:rPr>
        <w:t>Outcome:</w:t>
      </w:r>
    </w:p>
    <w:p w:rsidR="00EC1204" w:rsidRPr="00E16E87" w:rsidRDefault="00EC1204" w:rsidP="00E16E87">
      <w:pPr>
        <w:pStyle w:val="ListParagraph"/>
        <w:spacing w:after="0"/>
        <w:rPr>
          <w:rFonts w:ascii="Calibri" w:eastAsia="Times New Roman" w:hAnsi="Calibri" w:cs="Times New Roman"/>
          <w:b/>
          <w:color w:val="002060"/>
          <w:sz w:val="26"/>
          <w:szCs w:val="26"/>
          <w:u w:val="single"/>
        </w:rPr>
      </w:pPr>
    </w:p>
    <w:p w:rsidR="00EC1204" w:rsidRPr="00E16E87" w:rsidRDefault="00EC1204" w:rsidP="00E16E87">
      <w:pPr>
        <w:pStyle w:val="ListParagraph"/>
        <w:spacing w:after="0"/>
        <w:ind w:left="1080" w:firstLine="360"/>
        <w:jc w:val="both"/>
        <w:rPr>
          <w:color w:val="002060"/>
          <w:sz w:val="26"/>
          <w:szCs w:val="26"/>
        </w:rPr>
      </w:pPr>
      <w:r w:rsidRPr="00E16E87">
        <w:rPr>
          <w:rFonts w:ascii="Calibri" w:eastAsia="Times New Roman" w:hAnsi="Calibri" w:cs="Times New Roman"/>
          <w:color w:val="002060"/>
          <w:sz w:val="26"/>
          <w:szCs w:val="26"/>
        </w:rPr>
        <w:t xml:space="preserve">The scheme aims to conduct 3 nos. of workshop </w:t>
      </w:r>
      <w:r w:rsidRPr="00E16E87">
        <w:rPr>
          <w:rFonts w:ascii="Calibri" w:eastAsia="Times New Roman" w:hAnsi="Calibri" w:cs="Times New Roman"/>
          <w:bCs/>
          <w:iCs/>
          <w:color w:val="002060"/>
          <w:sz w:val="26"/>
          <w:szCs w:val="26"/>
        </w:rPr>
        <w:t>yearly</w:t>
      </w:r>
      <w:r w:rsidRPr="00E16E87">
        <w:rPr>
          <w:rFonts w:ascii="Calibri" w:eastAsia="Times New Roman" w:hAnsi="Calibri" w:cs="Times New Roman"/>
          <w:color w:val="002060"/>
          <w:sz w:val="26"/>
          <w:szCs w:val="26"/>
        </w:rPr>
        <w:t xml:space="preserve"> by the 35 nos. of Cultural Centers in Assam which will promote and create skill on culture among the youths of Assam.</w:t>
      </w:r>
    </w:p>
    <w:p w:rsidR="00EC1204" w:rsidRPr="00E16E87" w:rsidRDefault="00EC1204" w:rsidP="00E16E87">
      <w:pPr>
        <w:rPr>
          <w:rFonts w:eastAsiaTheme="minorHAnsi"/>
          <w:b/>
          <w:color w:val="002060"/>
          <w:sz w:val="26"/>
          <w:szCs w:val="26"/>
          <w:u w:val="single"/>
        </w:rPr>
      </w:pPr>
    </w:p>
    <w:p w:rsidR="006176FB" w:rsidRDefault="006176FB"/>
    <w:sectPr w:rsidR="006176FB" w:rsidSect="006176F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EC1204"/>
    <w:rsid w:val="006176FB"/>
    <w:rsid w:val="00B21A11"/>
    <w:rsid w:val="00EC1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6176FB"/>
  </w:style>
  <w:style w:type="paragraph" w:styleId="Heading1">
    <w:name w:val="heading 1"/>
    <w:basedOn w:val="Normal"/>
    <w:next w:val="Normal"/>
    <w:uiPriority w:val="5"/>
    <w:qFormat/>
    <w:rsid w:val="006176FB"/>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6176FB"/>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6176FB"/>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6176FB"/>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6176FB"/>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6176FB"/>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6176FB"/>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6176FB"/>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6176FB"/>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6176FB"/>
    <w:rPr>
      <w:color w:val="808080"/>
    </w:rPr>
  </w:style>
  <w:style w:type="paragraph" w:customStyle="1" w:styleId="Account">
    <w:name w:val="Account"/>
    <w:semiHidden/>
    <w:rsid w:val="006176FB"/>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6176FB"/>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6176FB"/>
    <w:pPr>
      <w:spacing w:after="20"/>
    </w:pPr>
    <w:rPr>
      <w:sz w:val="2"/>
      <w:szCs w:val="2"/>
    </w:rPr>
  </w:style>
  <w:style w:type="paragraph" w:customStyle="1" w:styleId="PadderBetweenControlandBody">
    <w:name w:val="Padder Between Control and Body"/>
    <w:basedOn w:val="Normal"/>
    <w:next w:val="Normal"/>
    <w:semiHidden/>
    <w:rsid w:val="006176FB"/>
    <w:pPr>
      <w:spacing w:after="120"/>
    </w:pPr>
    <w:rPr>
      <w:sz w:val="2"/>
      <w:szCs w:val="2"/>
    </w:rPr>
  </w:style>
  <w:style w:type="character" w:styleId="Emphasis">
    <w:name w:val="Emphasis"/>
    <w:basedOn w:val="DefaultParagraphFont"/>
    <w:uiPriority w:val="22"/>
    <w:qFormat/>
    <w:rsid w:val="006176FB"/>
    <w:rPr>
      <w:i/>
      <w:iCs/>
    </w:rPr>
  </w:style>
  <w:style w:type="character" w:styleId="Strong">
    <w:name w:val="Strong"/>
    <w:basedOn w:val="DefaultParagraphFont"/>
    <w:uiPriority w:val="22"/>
    <w:qFormat/>
    <w:rsid w:val="006176FB"/>
    <w:rPr>
      <w:b/>
      <w:bCs/>
    </w:rPr>
  </w:style>
  <w:style w:type="paragraph" w:customStyle="1" w:styleId="underline">
    <w:name w:val="underline"/>
    <w:semiHidden/>
    <w:rsid w:val="006176FB"/>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6176FB"/>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EC1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04"/>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EC120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5BB5"/>
    <w:rsid w:val="003512AD"/>
    <w:rsid w:val="00AE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B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D7D20BD7-297A-4A34-93EC-5A9EAE2CFB8C}">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2020-08-19T23:14:00Z</dcterms:created>
  <dcterms:modified xsi:type="dcterms:W3CDTF">2020-08-19T23:15:00Z</dcterms:modified>
</cp:coreProperties>
</file>